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4777C86A" w:rsidP="25210E55" w:rsidRDefault="4777C86A" w14:paraId="3ADC1DE1" w14:textId="6D505DD7">
      <w:pPr>
        <w:rPr>
          <w:b w:val="1"/>
          <w:bCs w:val="1"/>
        </w:rPr>
      </w:pPr>
      <w:r w:rsidRPr="25210E55" w:rsidR="4777C86A">
        <w:rPr>
          <w:b w:val="1"/>
          <w:bCs w:val="1"/>
        </w:rPr>
        <w:t xml:space="preserve">Post 1: </w:t>
      </w:r>
    </w:p>
    <w:p w:rsidR="4777C86A" w:rsidP="25210E55" w:rsidRDefault="4777C86A" w14:paraId="13EEB505" w14:noSpellErr="1" w14:textId="5FBF98F5">
      <w:pPr>
        <w:pStyle w:val="Normal"/>
      </w:pPr>
      <w:r w:rsidRPr="501F0527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🌍 This #WAAW2025 </w:t>
      </w:r>
      <w:r w:rsidRPr="501F0527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I’m</w:t>
      </w:r>
      <w:r w:rsidRPr="501F0527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proud to join the Infection Prevention Society in the fight against antimicrobial resistance.</w:t>
      </w:r>
    </w:p>
    <w:p w:rsidR="4777C86A" w:rsidP="25210E55" w:rsidRDefault="4777C86A" w14:paraId="77C24A33" w14:textId="26CFC809">
      <w:pPr>
        <w:pStyle w:val="Normal"/>
      </w:pPr>
      <w:r w:rsidRPr="25210E55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Every infection we prevent protects antibiotics for the future.</w:t>
      </w:r>
    </w:p>
    <w:p w:rsidR="4777C86A" w:rsidP="25210E55" w:rsidRDefault="4777C86A" w14:paraId="72C7845C" w14:textId="218CEB0C">
      <w:pPr>
        <w:pStyle w:val="Normal"/>
      </w:pPr>
      <w:r w:rsidRPr="501F0527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💙 Act now, protect our present, secure our future.</w:t>
      </w:r>
      <w:r>
        <w:br/>
      </w:r>
      <w:r w:rsidRPr="501F0527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01F0527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#AMR #InfectionPrevention #AntimicrobialStewardship</w:t>
      </w:r>
    </w:p>
    <w:p w:rsidR="501F0527" w:rsidP="501F0527" w:rsidRDefault="501F0527" w14:paraId="01E99626" w14:textId="7FB3A74C">
      <w:pPr>
        <w:pStyle w:val="Normal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w:rsidR="4777C86A" w:rsidP="501F0527" w:rsidRDefault="4777C86A" w14:paraId="369738B4" w14:textId="61F6918A">
      <w:pPr>
        <w:pStyle w:val="Normal"/>
      </w:pPr>
      <w:r w:rsidR="4777C86A">
        <w:drawing>
          <wp:inline wp14:editId="3F9493C3" wp14:anchorId="2FBD8838">
            <wp:extent cx="5724525" cy="3228975"/>
            <wp:effectExtent l="0" t="0" r="0" b="0"/>
            <wp:docPr id="557578353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557578353" name="Picture 557578353"/>
                    <pic:cNvPicPr/>
                  </pic:nvPicPr>
                  <pic:blipFill>
                    <a:blip xmlns:r="http://schemas.openxmlformats.org/officeDocument/2006/relationships" r:embed="rId187523086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01F0527" w:rsidP="501F0527" w:rsidRDefault="501F0527" w14:paraId="26832AFB" w14:textId="13562D3D">
      <w:pPr>
        <w:pStyle w:val="Normal"/>
      </w:pPr>
    </w:p>
    <w:p w:rsidR="501F0527" w:rsidP="7644BAA4" w:rsidRDefault="501F0527" w14:paraId="5E344793" w14:textId="70450A27">
      <w:pPr>
        <w:pStyle w:val="Normal"/>
        <w:rPr>
          <w:b w:val="1"/>
          <w:bCs w:val="1"/>
        </w:rPr>
      </w:pPr>
      <w:r w:rsidRPr="7644BAA4" w:rsidR="4777C86A">
        <w:rPr>
          <w:b w:val="1"/>
          <w:bCs w:val="1"/>
        </w:rPr>
        <w:t>Post 2:</w:t>
      </w:r>
    </w:p>
    <w:p w:rsidR="4777C86A" w:rsidP="7644BAA4" w:rsidRDefault="4777C86A" w14:paraId="14D2CD6E" w14:textId="09341F12">
      <w:pPr>
        <w:pStyle w:val="Normal"/>
      </w:pP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As infection prevention professionals, we play a vital role in safeguarding antibiotics for future generations.</w:t>
      </w:r>
    </w:p>
    <w:p w:rsidR="4777C86A" w:rsidP="7644BAA4" w:rsidRDefault="4777C86A" w14:paraId="3C9F1896" w14:textId="3C021788">
      <w:pPr>
        <w:pStyle w:val="Normal"/>
      </w:pP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This #WAAW2025, </w:t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I’m</w:t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reinforcing my commitment to: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✔ Prevent infections before they start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✔ Promote antimicrobial stewardship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✔ Support the One Health approach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#AMR #WAAW #InfectionPrevention #Stewardship</w:t>
      </w:r>
    </w:p>
    <w:p w:rsidR="4777C86A" w:rsidP="7644BAA4" w:rsidRDefault="4777C86A" w14:paraId="3E7C44FC" w14:textId="195498CA">
      <w:pPr>
        <w:pStyle w:val="Normal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[suggestion to post with a selfie] </w:t>
      </w:r>
    </w:p>
    <w:p w:rsidR="7644BAA4" w:rsidP="7644BAA4" w:rsidRDefault="7644BAA4" w14:paraId="31CDE073" w14:textId="1FB308D3">
      <w:pPr>
        <w:pStyle w:val="Normal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w:rsidR="4777C86A" w:rsidP="7644BAA4" w:rsidRDefault="4777C86A" w14:paraId="36E87B6A" w14:textId="1F287E7B">
      <w:pPr>
        <w:pStyle w:val="Normal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7644BAA4" w:rsidR="4777C86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Post 3:</w:t>
      </w:r>
    </w:p>
    <w:p w:rsidR="4777C86A" w:rsidP="7644BAA4" w:rsidRDefault="4777C86A" w14:paraId="226D581A" w14:textId="6D4785BD">
      <w:pPr>
        <w:pStyle w:val="Normal"/>
      </w:pP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📣 It’s #WAAW2025!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We’re raising awareness of antimicrobial resistance and promoting the simple steps everyone can take: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1️⃣ Don’t take antibiotics for colds or flu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2️⃣ Don’t save antibiotics for later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3️⃣ Take antibiotics exactly as prescribed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#AMR #PublicHealth #IPS</w:t>
      </w:r>
    </w:p>
    <w:p w:rsidR="4777C86A" w:rsidP="7644BAA4" w:rsidRDefault="4777C86A" w14:paraId="6116A50D" w14:textId="47BDD7D0">
      <w:pPr>
        <w:pStyle w:val="Normal"/>
      </w:pPr>
      <w:r w:rsidR="4777C86A">
        <w:drawing>
          <wp:inline wp14:editId="1AB6F348" wp14:anchorId="415E04CE">
            <wp:extent cx="5724525" cy="3257550"/>
            <wp:effectExtent l="0" t="0" r="0" b="0"/>
            <wp:docPr id="872935191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872935191" name="Picture 872935191"/>
                    <pic:cNvPicPr/>
                  </pic:nvPicPr>
                  <pic:blipFill>
                    <a:blip xmlns:r="http://schemas.openxmlformats.org/officeDocument/2006/relationships" r:embed="rId8601276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644BAA4" w:rsidP="7644BAA4" w:rsidRDefault="7644BAA4" w14:paraId="322D5C97" w14:textId="129EE22F">
      <w:pPr>
        <w:pStyle w:val="Normal"/>
      </w:pPr>
    </w:p>
    <w:p w:rsidR="4777C86A" w:rsidP="7644BAA4" w:rsidRDefault="4777C86A" w14:paraId="7BB7EF5A" w14:textId="7222CC7E">
      <w:pPr>
        <w:pStyle w:val="Normal"/>
        <w:rPr>
          <w:b w:val="1"/>
          <w:bCs w:val="1"/>
        </w:rPr>
      </w:pPr>
      <w:r w:rsidRPr="7644BAA4" w:rsidR="4777C86A">
        <w:rPr>
          <w:b w:val="1"/>
          <w:bCs w:val="1"/>
        </w:rPr>
        <w:t>Post 4:</w:t>
      </w:r>
    </w:p>
    <w:p w:rsidR="4777C86A" w:rsidP="7644BAA4" w:rsidRDefault="4777C86A" w14:paraId="2068AE05" w14:textId="78FB3BC2">
      <w:pPr>
        <w:pStyle w:val="Normal"/>
      </w:pP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Without effective antibiotics, routine procedures like C-sections, hip replacements, and cancer treatments could become life-threatening.</w:t>
      </w:r>
    </w:p>
    <w:p w:rsidR="4777C86A" w:rsidP="7644BAA4" w:rsidRDefault="4777C86A" w14:paraId="73C471A3" w14:textId="3D72EF5D">
      <w:pPr>
        <w:pStyle w:val="Normal"/>
      </w:pP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Let’s act now to protect the medicines that protect us.</w:t>
      </w:r>
      <w:r>
        <w:br/>
      </w:r>
      <w:r w:rsidRPr="7644BAA4" w:rsidR="4777C86A">
        <w:rPr>
          <w:rFonts w:ascii="Aptos" w:hAnsi="Aptos" w:eastAsia="Aptos" w:cs="Aptos"/>
          <w:noProof w:val="0"/>
          <w:sz w:val="24"/>
          <w:szCs w:val="24"/>
          <w:lang w:val="en-GB"/>
        </w:rPr>
        <w:t>#WAAW2025 #AMR #OneHealth</w:t>
      </w:r>
    </w:p>
    <w:p w:rsidR="7644BAA4" w:rsidP="7644BAA4" w:rsidRDefault="7644BAA4" w14:paraId="66408039" w14:textId="30622AD2">
      <w:pPr>
        <w:pStyle w:val="Normal"/>
        <w:rPr>
          <w:rFonts w:ascii="Aptos" w:hAnsi="Aptos" w:eastAsia="Aptos" w:cs="Aptos"/>
          <w:noProof w:val="0"/>
          <w:sz w:val="24"/>
          <w:szCs w:val="24"/>
          <w:lang w:val="en-GB"/>
        </w:rPr>
      </w:pPr>
    </w:p>
    <w:p w:rsidR="4777C86A" w:rsidP="7644BAA4" w:rsidRDefault="4777C86A" w14:paraId="223D6508" w14:textId="3ABA0C14">
      <w:pPr>
        <w:pStyle w:val="Normal"/>
      </w:pPr>
      <w:r w:rsidR="4777C86A">
        <w:drawing>
          <wp:inline wp14:editId="7415DD23" wp14:anchorId="53B54ED3">
            <wp:extent cx="5724525" cy="3257550"/>
            <wp:effectExtent l="0" t="0" r="0" b="0"/>
            <wp:docPr id="408951254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872935191" name="Picture 872935191"/>
                    <pic:cNvPicPr/>
                  </pic:nvPicPr>
                  <pic:blipFill>
                    <a:blip xmlns:r="http://schemas.openxmlformats.org/officeDocument/2006/relationships" r:embed="rId8601276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6C9F77"/>
    <w:rsid w:val="25210E55"/>
    <w:rsid w:val="2E1D4CA9"/>
    <w:rsid w:val="399C9CB8"/>
    <w:rsid w:val="3C176062"/>
    <w:rsid w:val="4777C86A"/>
    <w:rsid w:val="501F0527"/>
    <w:rsid w:val="706C9F77"/>
    <w:rsid w:val="7644BAA4"/>
    <w:rsid w:val="768DB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C9F77"/>
  <w15:chartTrackingRefBased/>
  <w15:docId w15:val="{10DBC7F0-1883-4E28-B727-51AC6BF0B5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Id1875230866" /><Relationship Type="http://schemas.openxmlformats.org/officeDocument/2006/relationships/image" Target="/media/image2.png" Id="rId8601276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2DE24E87FAD48A15067F2A4EAB926" ma:contentTypeVersion="14" ma:contentTypeDescription="Create a new document." ma:contentTypeScope="" ma:versionID="7ff7b0c09398b3c6b7e13d6b8a409788">
  <xsd:schema xmlns:xsd="http://www.w3.org/2001/XMLSchema" xmlns:xs="http://www.w3.org/2001/XMLSchema" xmlns:p="http://schemas.microsoft.com/office/2006/metadata/properties" xmlns:ns2="f225639b-6379-4cbf-beb0-5c4b89584a6a" xmlns:ns3="848f1013-bc6d-47c1-8df8-8fafd421526d" targetNamespace="http://schemas.microsoft.com/office/2006/metadata/properties" ma:root="true" ma:fieldsID="f391f8b57a51992a6044c0dd5ec07ee6" ns2:_="" ns3:_="">
    <xsd:import namespace="f225639b-6379-4cbf-beb0-5c4b89584a6a"/>
    <xsd:import namespace="848f1013-bc6d-47c1-8df8-8fafd42152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5639b-6379-4cbf-beb0-5c4b89584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82f648f-8d2d-494e-a989-9fd3d6ecc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f1013-bc6d-47c1-8df8-8fafd421526d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06bac35-ac5c-495c-8133-6102ecf17ec5}" ma:internalName="TaxCatchAll" ma:showField="CatchAllData" ma:web="848f1013-bc6d-47c1-8df8-8fafd42152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25639b-6379-4cbf-beb0-5c4b89584a6a">
      <Terms xmlns="http://schemas.microsoft.com/office/infopath/2007/PartnerControls"/>
    </lcf76f155ced4ddcb4097134ff3c332f>
    <TaxCatchAll xmlns="848f1013-bc6d-47c1-8df8-8fafd421526d" xsi:nil="true"/>
  </documentManagement>
</p:properties>
</file>

<file path=customXml/itemProps1.xml><?xml version="1.0" encoding="utf-8"?>
<ds:datastoreItem xmlns:ds="http://schemas.openxmlformats.org/officeDocument/2006/customXml" ds:itemID="{32B60061-040B-4608-8CA2-E091F58975CA}"/>
</file>

<file path=customXml/itemProps2.xml><?xml version="1.0" encoding="utf-8"?>
<ds:datastoreItem xmlns:ds="http://schemas.openxmlformats.org/officeDocument/2006/customXml" ds:itemID="{955DA0B9-76D6-494B-BCDD-9D2B04A94A66}"/>
</file>

<file path=customXml/itemProps3.xml><?xml version="1.0" encoding="utf-8"?>
<ds:datastoreItem xmlns:ds="http://schemas.openxmlformats.org/officeDocument/2006/customXml" ds:itemID="{054017B0-F06C-47CC-8F3F-B06F08360C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Gina Hill</dc:creator>
  <keywords/>
  <dc:description/>
  <lastModifiedBy>Gina Hill</lastModifiedBy>
  <revision>4</revision>
  <dcterms:created xsi:type="dcterms:W3CDTF">2025-11-13T08:52:15.0000000Z</dcterms:created>
  <dcterms:modified xsi:type="dcterms:W3CDTF">2025-11-13T09:02:57.9088312Z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0x0101000B62DE24E87FAD48A15067F2A4EAB926</vt:lpwstr>
  </property>
  <property fmtid="{D5CDD505-2E9C-101B-9397-08002B2CF9AE}" pid="3" name="MediaServiceImageTags">
    <vt:lpwstr/>
  </property>
</Properties>
</file>